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08" w:rsidRDefault="00CE5726" w:rsidP="00CE5726">
      <w:pPr>
        <w:rPr>
          <w:rFonts w:ascii="Tempus Sans ITC" w:hAnsi="Tempus Sans ITC"/>
          <w:b/>
          <w:sz w:val="24"/>
          <w:szCs w:val="24"/>
        </w:rPr>
      </w:pPr>
      <w:r>
        <w:rPr>
          <w:rFonts w:ascii="Tempus Sans ITC" w:hAnsi="Tempus Sans ITC"/>
          <w:b/>
          <w:noProof/>
          <w:sz w:val="24"/>
          <w:szCs w:val="24"/>
        </w:rPr>
        <w:drawing>
          <wp:anchor distT="0" distB="0" distL="114300" distR="114300" simplePos="0" relativeHeight="251658240" behindDoc="1" locked="0" layoutInCell="1" allowOverlap="1">
            <wp:simplePos x="0" y="0"/>
            <wp:positionH relativeFrom="column">
              <wp:posOffset>-476250</wp:posOffset>
            </wp:positionH>
            <wp:positionV relativeFrom="paragraph">
              <wp:posOffset>-619125</wp:posOffset>
            </wp:positionV>
            <wp:extent cx="1628775" cy="1905000"/>
            <wp:effectExtent l="19050" t="0" r="9525" b="0"/>
            <wp:wrapTight wrapText="bothSides">
              <wp:wrapPolygon edited="0">
                <wp:start x="-253" y="0"/>
                <wp:lineTo x="-253" y="21384"/>
                <wp:lineTo x="21726" y="21384"/>
                <wp:lineTo x="21726" y="0"/>
                <wp:lineTo x="-253" y="0"/>
              </wp:wrapPolygon>
            </wp:wrapTight>
            <wp:docPr id="1" name="Picture 0" descr="archaeolog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eologist.jpg"/>
                    <pic:cNvPicPr/>
                  </pic:nvPicPr>
                  <pic:blipFill>
                    <a:blip r:embed="rId5" cstate="print"/>
                    <a:stretch>
                      <a:fillRect/>
                    </a:stretch>
                  </pic:blipFill>
                  <pic:spPr>
                    <a:xfrm>
                      <a:off x="0" y="0"/>
                      <a:ext cx="1628775" cy="1905000"/>
                    </a:xfrm>
                    <a:prstGeom prst="rect">
                      <a:avLst/>
                    </a:prstGeom>
                  </pic:spPr>
                </pic:pic>
              </a:graphicData>
            </a:graphic>
          </wp:anchor>
        </w:drawing>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t>Name of Archaeologist_______________________</w:t>
      </w:r>
    </w:p>
    <w:p w:rsidR="00CE5726" w:rsidRDefault="00CE5726" w:rsidP="00CE5726">
      <w:pPr>
        <w:rPr>
          <w:rFonts w:ascii="Tempus Sans ITC" w:hAnsi="Tempus Sans ITC"/>
          <w:b/>
          <w:sz w:val="24"/>
          <w:szCs w:val="24"/>
        </w:rPr>
      </w:pPr>
    </w:p>
    <w:p w:rsidR="00CE5726" w:rsidRDefault="00CE5726" w:rsidP="00CE5726">
      <w:pPr>
        <w:jc w:val="center"/>
        <w:rPr>
          <w:rFonts w:ascii="Tempus Sans ITC" w:hAnsi="Tempus Sans ITC"/>
          <w:b/>
          <w:sz w:val="28"/>
          <w:szCs w:val="28"/>
          <w:u w:val="single"/>
        </w:rPr>
      </w:pPr>
      <w:r>
        <w:rPr>
          <w:rFonts w:ascii="Tempus Sans ITC" w:hAnsi="Tempus Sans ITC"/>
          <w:b/>
          <w:sz w:val="28"/>
          <w:szCs w:val="28"/>
          <w:u w:val="single"/>
        </w:rPr>
        <w:t>Discovering the Nile River</w:t>
      </w:r>
    </w:p>
    <w:p w:rsidR="00CE5726" w:rsidRDefault="00CE5726" w:rsidP="00CE5726">
      <w:pPr>
        <w:rPr>
          <w:rFonts w:ascii="Tempus Sans ITC" w:hAnsi="Tempus Sans ITC"/>
          <w:b/>
          <w:sz w:val="28"/>
          <w:szCs w:val="28"/>
        </w:rPr>
      </w:pPr>
      <w:r>
        <w:rPr>
          <w:rFonts w:ascii="Tempus Sans ITC" w:hAnsi="Tempus Sans ITC"/>
          <w:b/>
          <w:sz w:val="28"/>
          <w:szCs w:val="28"/>
        </w:rPr>
        <w:t>Welcome to Egypt! You &amp; a few of your archaeologist friends have been hearing about the great Nile River, but you have no information about the river.  To help you on your journey, let’s uncover some facts about the Nile to make the journey easier.  Dig up everything you can about the Nile River.  Below are some things you will need to know to discover it:</w:t>
      </w:r>
    </w:p>
    <w:p w:rsidR="00CE5726" w:rsidRDefault="00CE5726" w:rsidP="00CE5726">
      <w:pPr>
        <w:pStyle w:val="ListParagraph"/>
        <w:numPr>
          <w:ilvl w:val="0"/>
          <w:numId w:val="1"/>
        </w:numPr>
        <w:rPr>
          <w:rFonts w:ascii="Tempus Sans ITC" w:hAnsi="Tempus Sans ITC"/>
          <w:b/>
          <w:sz w:val="28"/>
          <w:szCs w:val="28"/>
        </w:rPr>
      </w:pPr>
      <w:r>
        <w:rPr>
          <w:rFonts w:ascii="Tempus Sans ITC" w:hAnsi="Tempus Sans ITC"/>
          <w:b/>
          <w:sz w:val="28"/>
          <w:szCs w:val="28"/>
        </w:rPr>
        <w:t xml:space="preserve">Nickname of the Nile River – </w:t>
      </w:r>
    </w:p>
    <w:p w:rsidR="00CE5726" w:rsidRDefault="00CE5726" w:rsidP="00CE5726">
      <w:pPr>
        <w:pStyle w:val="ListParagraph"/>
        <w:numPr>
          <w:ilvl w:val="0"/>
          <w:numId w:val="1"/>
        </w:numPr>
        <w:rPr>
          <w:rFonts w:ascii="Tempus Sans ITC" w:hAnsi="Tempus Sans ITC"/>
          <w:b/>
          <w:sz w:val="28"/>
          <w:szCs w:val="28"/>
        </w:rPr>
      </w:pPr>
      <w:r>
        <w:rPr>
          <w:rFonts w:ascii="Tempus Sans ITC" w:hAnsi="Tempus Sans ITC"/>
          <w:b/>
          <w:sz w:val="28"/>
          <w:szCs w:val="28"/>
        </w:rPr>
        <w:t xml:space="preserve">Length of the Nile River – </w:t>
      </w:r>
    </w:p>
    <w:p w:rsidR="00CE5726" w:rsidRDefault="00CE5726" w:rsidP="00CE5726">
      <w:pPr>
        <w:pStyle w:val="ListParagraph"/>
        <w:numPr>
          <w:ilvl w:val="0"/>
          <w:numId w:val="1"/>
        </w:numPr>
        <w:rPr>
          <w:rFonts w:ascii="Tempus Sans ITC" w:hAnsi="Tempus Sans ITC"/>
          <w:b/>
          <w:sz w:val="28"/>
          <w:szCs w:val="28"/>
        </w:rPr>
      </w:pPr>
      <w:r>
        <w:rPr>
          <w:rFonts w:ascii="Tempus Sans ITC" w:hAnsi="Tempus Sans ITC"/>
          <w:b/>
          <w:sz w:val="28"/>
          <w:szCs w:val="28"/>
        </w:rPr>
        <w:t xml:space="preserve">Continent where it is located – </w:t>
      </w:r>
    </w:p>
    <w:p w:rsidR="00CE5726" w:rsidRDefault="001B5E3F" w:rsidP="00CE5726">
      <w:pPr>
        <w:pStyle w:val="ListParagraph"/>
        <w:numPr>
          <w:ilvl w:val="0"/>
          <w:numId w:val="1"/>
        </w:numPr>
        <w:rPr>
          <w:rFonts w:ascii="Tempus Sans ITC" w:hAnsi="Tempus Sans ITC"/>
          <w:b/>
          <w:sz w:val="28"/>
          <w:szCs w:val="28"/>
        </w:rPr>
      </w:pPr>
      <w:r>
        <w:rPr>
          <w:rFonts w:ascii="Tempus Sans ITC" w:hAnsi="Tempus Sans ITC"/>
          <w:b/>
          <w:sz w:val="28"/>
          <w:szCs w:val="28"/>
        </w:rPr>
        <w:t>Countries that the river flow</w:t>
      </w:r>
      <w:r w:rsidR="00D17E7D">
        <w:rPr>
          <w:rFonts w:ascii="Tempus Sans ITC" w:hAnsi="Tempus Sans ITC"/>
          <w:b/>
          <w:sz w:val="28"/>
          <w:szCs w:val="28"/>
        </w:rPr>
        <w:t>s</w:t>
      </w:r>
      <w:r>
        <w:rPr>
          <w:rFonts w:ascii="Tempus Sans ITC" w:hAnsi="Tempus Sans ITC"/>
          <w:b/>
          <w:sz w:val="28"/>
          <w:szCs w:val="28"/>
        </w:rPr>
        <w:t xml:space="preserve"> through – </w:t>
      </w:r>
    </w:p>
    <w:p w:rsidR="001B5E3F" w:rsidRDefault="001B5E3F" w:rsidP="00CE5726">
      <w:pPr>
        <w:pStyle w:val="ListParagraph"/>
        <w:numPr>
          <w:ilvl w:val="0"/>
          <w:numId w:val="1"/>
        </w:numPr>
        <w:rPr>
          <w:rFonts w:ascii="Tempus Sans ITC" w:hAnsi="Tempus Sans ITC"/>
          <w:b/>
          <w:sz w:val="28"/>
          <w:szCs w:val="28"/>
        </w:rPr>
      </w:pPr>
      <w:r>
        <w:rPr>
          <w:rFonts w:ascii="Tempus Sans ITC" w:hAnsi="Tempus Sans ITC"/>
          <w:b/>
          <w:sz w:val="28"/>
          <w:szCs w:val="28"/>
        </w:rPr>
        <w:t>Direction the river flows –</w:t>
      </w:r>
    </w:p>
    <w:p w:rsidR="001B5E3F" w:rsidRDefault="001B5E3F" w:rsidP="00CE5726">
      <w:pPr>
        <w:pStyle w:val="ListParagraph"/>
        <w:numPr>
          <w:ilvl w:val="0"/>
          <w:numId w:val="1"/>
        </w:numPr>
        <w:rPr>
          <w:rFonts w:ascii="Tempus Sans ITC" w:hAnsi="Tempus Sans ITC"/>
          <w:b/>
          <w:sz w:val="28"/>
          <w:szCs w:val="28"/>
        </w:rPr>
      </w:pPr>
      <w:r>
        <w:rPr>
          <w:rFonts w:ascii="Tempus Sans ITC" w:hAnsi="Tempus Sans ITC"/>
          <w:b/>
          <w:sz w:val="28"/>
          <w:szCs w:val="28"/>
        </w:rPr>
        <w:t xml:space="preserve">The river drains into this famous sea – </w:t>
      </w:r>
    </w:p>
    <w:p w:rsidR="001B5E3F" w:rsidRDefault="001B5E3F" w:rsidP="00CE5726">
      <w:pPr>
        <w:pStyle w:val="ListParagraph"/>
        <w:numPr>
          <w:ilvl w:val="0"/>
          <w:numId w:val="1"/>
        </w:numPr>
        <w:rPr>
          <w:rFonts w:ascii="Tempus Sans ITC" w:hAnsi="Tempus Sans ITC"/>
          <w:b/>
          <w:sz w:val="28"/>
          <w:szCs w:val="28"/>
        </w:rPr>
      </w:pPr>
      <w:r>
        <w:rPr>
          <w:rFonts w:ascii="Tempus Sans ITC" w:hAnsi="Tempus Sans ITC"/>
          <w:b/>
          <w:sz w:val="28"/>
          <w:szCs w:val="28"/>
        </w:rPr>
        <w:t xml:space="preserve">Name the 2 parts of the river – </w:t>
      </w:r>
    </w:p>
    <w:p w:rsidR="001B5E3F" w:rsidRDefault="001B5E3F" w:rsidP="00CE5726">
      <w:pPr>
        <w:pStyle w:val="ListParagraph"/>
        <w:numPr>
          <w:ilvl w:val="0"/>
          <w:numId w:val="1"/>
        </w:numPr>
        <w:rPr>
          <w:rFonts w:ascii="Tempus Sans ITC" w:hAnsi="Tempus Sans ITC"/>
          <w:b/>
          <w:sz w:val="28"/>
          <w:szCs w:val="28"/>
        </w:rPr>
      </w:pPr>
      <w:r>
        <w:rPr>
          <w:rFonts w:ascii="Tempus Sans ITC" w:hAnsi="Tempus Sans ITC"/>
          <w:b/>
          <w:sz w:val="28"/>
          <w:szCs w:val="28"/>
        </w:rPr>
        <w:t>List everything you can find about the Blue Nile –</w:t>
      </w:r>
    </w:p>
    <w:p w:rsidR="001B5E3F" w:rsidRDefault="001B5E3F" w:rsidP="001B5E3F">
      <w:pPr>
        <w:pStyle w:val="ListParagraph"/>
        <w:rPr>
          <w:rFonts w:ascii="Tempus Sans ITC" w:hAnsi="Tempus Sans ITC"/>
          <w:b/>
          <w:sz w:val="28"/>
          <w:szCs w:val="28"/>
        </w:rPr>
      </w:pPr>
    </w:p>
    <w:p w:rsidR="001B5E3F" w:rsidRDefault="001B5E3F" w:rsidP="001B5E3F">
      <w:pPr>
        <w:pStyle w:val="ListParagraph"/>
        <w:numPr>
          <w:ilvl w:val="0"/>
          <w:numId w:val="1"/>
        </w:numPr>
        <w:rPr>
          <w:rFonts w:ascii="Tempus Sans ITC" w:hAnsi="Tempus Sans ITC"/>
          <w:b/>
          <w:sz w:val="28"/>
          <w:szCs w:val="28"/>
        </w:rPr>
      </w:pPr>
      <w:r>
        <w:rPr>
          <w:rFonts w:ascii="Tempus Sans ITC" w:hAnsi="Tempus Sans ITC"/>
          <w:b/>
          <w:sz w:val="28"/>
          <w:szCs w:val="28"/>
        </w:rPr>
        <w:t>List everything you can find about the White Nile –</w:t>
      </w:r>
    </w:p>
    <w:p w:rsidR="001B5E3F" w:rsidRPr="001B5E3F" w:rsidRDefault="001B5E3F" w:rsidP="001B5E3F">
      <w:pPr>
        <w:pStyle w:val="ListParagraph"/>
        <w:rPr>
          <w:rFonts w:ascii="Tempus Sans ITC" w:hAnsi="Tempus Sans ITC"/>
          <w:b/>
          <w:sz w:val="28"/>
          <w:szCs w:val="28"/>
        </w:rPr>
      </w:pPr>
    </w:p>
    <w:p w:rsidR="001B5E3F" w:rsidRPr="00CA427D" w:rsidRDefault="001B5E3F" w:rsidP="00CA427D">
      <w:pPr>
        <w:pStyle w:val="ListParagraph"/>
        <w:numPr>
          <w:ilvl w:val="0"/>
          <w:numId w:val="1"/>
        </w:numPr>
        <w:rPr>
          <w:rFonts w:ascii="Tempus Sans ITC" w:hAnsi="Tempus Sans ITC"/>
          <w:b/>
          <w:sz w:val="28"/>
          <w:szCs w:val="28"/>
        </w:rPr>
      </w:pPr>
      <w:r w:rsidRPr="00CA427D">
        <w:rPr>
          <w:rFonts w:ascii="Tempus Sans ITC" w:hAnsi="Tempus Sans ITC"/>
          <w:b/>
          <w:sz w:val="28"/>
          <w:szCs w:val="28"/>
        </w:rPr>
        <w:t>Does the river have any connections to the Egyptian pyramids?</w:t>
      </w:r>
    </w:p>
    <w:p w:rsidR="001B5E3F" w:rsidRPr="001B5E3F" w:rsidRDefault="001B5E3F" w:rsidP="001B5E3F">
      <w:pPr>
        <w:pStyle w:val="ListParagraph"/>
        <w:rPr>
          <w:rFonts w:ascii="Tempus Sans ITC" w:hAnsi="Tempus Sans ITC"/>
          <w:b/>
          <w:sz w:val="28"/>
          <w:szCs w:val="28"/>
        </w:rPr>
      </w:pPr>
    </w:p>
    <w:p w:rsidR="001B5E3F" w:rsidRDefault="001B5E3F" w:rsidP="00CA427D">
      <w:pPr>
        <w:pStyle w:val="ListParagraph"/>
        <w:ind w:left="-720"/>
        <w:rPr>
          <w:rFonts w:ascii="Tempus Sans ITC" w:hAnsi="Tempus Sans ITC"/>
          <w:b/>
          <w:sz w:val="28"/>
          <w:szCs w:val="28"/>
        </w:rPr>
      </w:pPr>
    </w:p>
    <w:p w:rsidR="001B5E3F" w:rsidRPr="001B5E3F" w:rsidRDefault="001B5E3F" w:rsidP="001B5E3F">
      <w:pPr>
        <w:pStyle w:val="ListParagraph"/>
        <w:rPr>
          <w:rFonts w:ascii="Tempus Sans ITC" w:hAnsi="Tempus Sans ITC"/>
          <w:b/>
          <w:sz w:val="28"/>
          <w:szCs w:val="28"/>
        </w:rPr>
      </w:pPr>
    </w:p>
    <w:p w:rsidR="001B5E3F" w:rsidRDefault="001B5E3F" w:rsidP="00CA427D">
      <w:pPr>
        <w:pStyle w:val="ListParagraph"/>
        <w:numPr>
          <w:ilvl w:val="0"/>
          <w:numId w:val="1"/>
        </w:numPr>
        <w:rPr>
          <w:rFonts w:ascii="Tempus Sans ITC" w:hAnsi="Tempus Sans ITC"/>
          <w:b/>
          <w:sz w:val="28"/>
          <w:szCs w:val="28"/>
        </w:rPr>
      </w:pPr>
      <w:r>
        <w:rPr>
          <w:rFonts w:ascii="Tempus Sans ITC" w:hAnsi="Tempus Sans ITC"/>
          <w:b/>
          <w:sz w:val="28"/>
          <w:szCs w:val="28"/>
        </w:rPr>
        <w:t xml:space="preserve">Animals that live in or on the banks of the Nile River – </w:t>
      </w:r>
    </w:p>
    <w:p w:rsidR="001B5E3F" w:rsidRPr="001B5E3F" w:rsidRDefault="001B5E3F" w:rsidP="001B5E3F">
      <w:pPr>
        <w:pStyle w:val="ListParagraph"/>
        <w:rPr>
          <w:rFonts w:ascii="Tempus Sans ITC" w:hAnsi="Tempus Sans ITC"/>
          <w:b/>
          <w:sz w:val="28"/>
          <w:szCs w:val="28"/>
        </w:rPr>
      </w:pPr>
    </w:p>
    <w:p w:rsidR="001B5E3F" w:rsidRDefault="001B5E3F" w:rsidP="00CA427D">
      <w:pPr>
        <w:pStyle w:val="ListParagraph"/>
        <w:numPr>
          <w:ilvl w:val="0"/>
          <w:numId w:val="1"/>
        </w:numPr>
        <w:rPr>
          <w:rFonts w:ascii="Tempus Sans ITC" w:hAnsi="Tempus Sans ITC"/>
          <w:b/>
          <w:sz w:val="28"/>
          <w:szCs w:val="28"/>
        </w:rPr>
      </w:pPr>
      <w:r>
        <w:rPr>
          <w:rFonts w:ascii="Tempus Sans ITC" w:hAnsi="Tempus Sans ITC"/>
          <w:b/>
          <w:sz w:val="28"/>
          <w:szCs w:val="28"/>
        </w:rPr>
        <w:t>What was the importance of the river during the ancient civilizations?</w:t>
      </w:r>
    </w:p>
    <w:p w:rsidR="001B5E3F" w:rsidRPr="001B5E3F" w:rsidRDefault="001B5E3F" w:rsidP="001B5E3F">
      <w:pPr>
        <w:pStyle w:val="ListParagraph"/>
        <w:rPr>
          <w:rFonts w:ascii="Tempus Sans ITC" w:hAnsi="Tempus Sans ITC"/>
          <w:b/>
          <w:sz w:val="28"/>
          <w:szCs w:val="28"/>
        </w:rPr>
      </w:pPr>
    </w:p>
    <w:p w:rsidR="00E33E1F" w:rsidRDefault="001B5E3F" w:rsidP="00CA427D">
      <w:pPr>
        <w:pStyle w:val="ListParagraph"/>
        <w:numPr>
          <w:ilvl w:val="0"/>
          <w:numId w:val="1"/>
        </w:numPr>
        <w:rPr>
          <w:rFonts w:ascii="Tempus Sans ITC" w:hAnsi="Tempus Sans ITC"/>
          <w:b/>
          <w:sz w:val="28"/>
          <w:szCs w:val="28"/>
        </w:rPr>
      </w:pPr>
      <w:r>
        <w:rPr>
          <w:rFonts w:ascii="Tempus Sans ITC" w:hAnsi="Tempus Sans ITC"/>
          <w:b/>
          <w:sz w:val="28"/>
          <w:szCs w:val="28"/>
        </w:rPr>
        <w:t>Anything else you would like to add</w:t>
      </w:r>
      <w:r w:rsidR="00E33E1F">
        <w:rPr>
          <w:rFonts w:ascii="Tempus Sans ITC" w:hAnsi="Tempus Sans ITC"/>
          <w:b/>
          <w:sz w:val="28"/>
          <w:szCs w:val="28"/>
        </w:rPr>
        <w:t xml:space="preserve"> about the river?</w:t>
      </w:r>
    </w:p>
    <w:p w:rsidR="00E33E1F" w:rsidRPr="00E33E1F" w:rsidRDefault="00E33E1F" w:rsidP="00E33E1F">
      <w:pPr>
        <w:pStyle w:val="ListParagraph"/>
        <w:rPr>
          <w:rFonts w:ascii="Tempus Sans ITC" w:hAnsi="Tempus Sans ITC"/>
          <w:b/>
          <w:sz w:val="28"/>
          <w:szCs w:val="28"/>
        </w:rPr>
      </w:pPr>
    </w:p>
    <w:p w:rsidR="00E33E1F" w:rsidRDefault="00E33E1F" w:rsidP="00CA427D">
      <w:pPr>
        <w:pStyle w:val="ListParagraph"/>
        <w:numPr>
          <w:ilvl w:val="0"/>
          <w:numId w:val="1"/>
        </w:numPr>
        <w:rPr>
          <w:rFonts w:ascii="Tempus Sans ITC" w:hAnsi="Tempus Sans ITC"/>
          <w:b/>
          <w:sz w:val="28"/>
          <w:szCs w:val="28"/>
        </w:rPr>
      </w:pPr>
      <w:r w:rsidRPr="00D17E7D">
        <w:rPr>
          <w:rFonts w:ascii="Tempus Sans ITC" w:hAnsi="Tempus Sans ITC"/>
          <w:b/>
          <w:sz w:val="28"/>
          <w:szCs w:val="28"/>
          <w:highlight w:val="yellow"/>
        </w:rPr>
        <w:lastRenderedPageBreak/>
        <w:t>Please research</w:t>
      </w:r>
      <w:r>
        <w:rPr>
          <w:rFonts w:ascii="Tempus Sans ITC" w:hAnsi="Tempus Sans ITC"/>
          <w:b/>
          <w:sz w:val="28"/>
          <w:szCs w:val="28"/>
        </w:rPr>
        <w:t xml:space="preserve"> &amp; then label your map to correspond with your research:</w:t>
      </w:r>
    </w:p>
    <w:p w:rsidR="00E33E1F" w:rsidRPr="00E33E1F" w:rsidRDefault="00E33E1F" w:rsidP="00E33E1F">
      <w:pPr>
        <w:pStyle w:val="ListParagraph"/>
        <w:rPr>
          <w:rFonts w:ascii="Tempus Sans ITC" w:hAnsi="Tempus Sans ITC"/>
          <w:b/>
          <w:sz w:val="28"/>
          <w:szCs w:val="28"/>
        </w:rPr>
      </w:pPr>
    </w:p>
    <w:p w:rsidR="001B5E3F" w:rsidRDefault="00E33E1F" w:rsidP="00E33E1F">
      <w:pPr>
        <w:pStyle w:val="ListParagraph"/>
        <w:numPr>
          <w:ilvl w:val="0"/>
          <w:numId w:val="2"/>
        </w:numPr>
        <w:rPr>
          <w:rFonts w:ascii="Tempus Sans ITC" w:hAnsi="Tempus Sans ITC"/>
          <w:b/>
          <w:sz w:val="28"/>
          <w:szCs w:val="28"/>
        </w:rPr>
      </w:pPr>
      <w:r>
        <w:rPr>
          <w:rFonts w:ascii="Tempus Sans ITC" w:hAnsi="Tempus Sans ITC"/>
          <w:b/>
          <w:sz w:val="28"/>
          <w:szCs w:val="28"/>
        </w:rPr>
        <w:t>What is the name of the desert that is located to the west?</w:t>
      </w:r>
    </w:p>
    <w:p w:rsidR="00D17E7D" w:rsidRDefault="00D17E7D" w:rsidP="00D17E7D">
      <w:pPr>
        <w:pStyle w:val="ListParagraph"/>
        <w:ind w:left="1428"/>
        <w:rPr>
          <w:rFonts w:ascii="Tempus Sans ITC" w:hAnsi="Tempus Sans ITC"/>
          <w:b/>
          <w:sz w:val="28"/>
          <w:szCs w:val="28"/>
        </w:rPr>
      </w:pPr>
    </w:p>
    <w:p w:rsidR="00E33E1F" w:rsidRDefault="00E33E1F" w:rsidP="00E33E1F">
      <w:pPr>
        <w:pStyle w:val="ListParagraph"/>
        <w:numPr>
          <w:ilvl w:val="0"/>
          <w:numId w:val="2"/>
        </w:numPr>
        <w:rPr>
          <w:rFonts w:ascii="Tempus Sans ITC" w:hAnsi="Tempus Sans ITC"/>
          <w:b/>
          <w:sz w:val="28"/>
          <w:szCs w:val="28"/>
        </w:rPr>
      </w:pPr>
      <w:r>
        <w:rPr>
          <w:rFonts w:ascii="Tempus Sans ITC" w:hAnsi="Tempus Sans ITC"/>
          <w:b/>
          <w:sz w:val="28"/>
          <w:szCs w:val="28"/>
        </w:rPr>
        <w:t>Where is the Nile Delta?</w:t>
      </w:r>
      <w:bookmarkStart w:id="0" w:name="_GoBack"/>
      <w:bookmarkEnd w:id="0"/>
    </w:p>
    <w:p w:rsidR="00D17E7D" w:rsidRPr="00D17E7D" w:rsidRDefault="00D17E7D" w:rsidP="00D17E7D">
      <w:pPr>
        <w:pStyle w:val="ListParagraph"/>
        <w:rPr>
          <w:rFonts w:ascii="Tempus Sans ITC" w:hAnsi="Tempus Sans ITC"/>
          <w:b/>
          <w:sz w:val="28"/>
          <w:szCs w:val="28"/>
        </w:rPr>
      </w:pPr>
    </w:p>
    <w:p w:rsidR="00D17E7D" w:rsidRDefault="00D17E7D" w:rsidP="00D17E7D">
      <w:pPr>
        <w:pStyle w:val="ListParagraph"/>
        <w:ind w:left="1428"/>
        <w:rPr>
          <w:rFonts w:ascii="Tempus Sans ITC" w:hAnsi="Tempus Sans ITC"/>
          <w:b/>
          <w:sz w:val="28"/>
          <w:szCs w:val="28"/>
        </w:rPr>
      </w:pPr>
    </w:p>
    <w:p w:rsidR="00E33E1F" w:rsidRDefault="00E33E1F" w:rsidP="00E33E1F">
      <w:pPr>
        <w:pStyle w:val="ListParagraph"/>
        <w:numPr>
          <w:ilvl w:val="0"/>
          <w:numId w:val="1"/>
        </w:numPr>
        <w:rPr>
          <w:rFonts w:ascii="Tempus Sans ITC" w:hAnsi="Tempus Sans ITC"/>
          <w:b/>
          <w:sz w:val="28"/>
          <w:szCs w:val="28"/>
        </w:rPr>
      </w:pPr>
      <w:r>
        <w:rPr>
          <w:rFonts w:ascii="Tempus Sans ITC" w:hAnsi="Tempus Sans ITC"/>
          <w:b/>
          <w:sz w:val="28"/>
          <w:szCs w:val="28"/>
        </w:rPr>
        <w:t>Research a pharaoh &amp; list some interesting facts about him or her.  Yes, there were female pharaohs!</w:t>
      </w:r>
    </w:p>
    <w:p w:rsidR="00E33E1F" w:rsidRDefault="00E33E1F" w:rsidP="00E33E1F">
      <w:pPr>
        <w:pStyle w:val="ListParagraph"/>
        <w:ind w:left="630"/>
        <w:rPr>
          <w:rFonts w:ascii="Tempus Sans ITC" w:hAnsi="Tempus Sans ITC"/>
          <w:b/>
          <w:sz w:val="28"/>
          <w:szCs w:val="28"/>
        </w:rPr>
      </w:pPr>
    </w:p>
    <w:p w:rsidR="00E33E1F" w:rsidRDefault="00E33E1F" w:rsidP="00E33E1F">
      <w:pPr>
        <w:pStyle w:val="ListParagraph"/>
        <w:ind w:left="630"/>
        <w:rPr>
          <w:rFonts w:ascii="Tempus Sans ITC" w:hAnsi="Tempus Sans ITC"/>
          <w:b/>
          <w:sz w:val="28"/>
          <w:szCs w:val="28"/>
        </w:rPr>
      </w:pPr>
    </w:p>
    <w:p w:rsidR="00E33E1F" w:rsidRDefault="00E33E1F" w:rsidP="00E33E1F">
      <w:pPr>
        <w:pStyle w:val="ListParagraph"/>
        <w:ind w:left="630"/>
        <w:rPr>
          <w:rFonts w:ascii="Tempus Sans ITC" w:hAnsi="Tempus Sans ITC"/>
          <w:b/>
          <w:sz w:val="28"/>
          <w:szCs w:val="28"/>
        </w:rPr>
      </w:pPr>
    </w:p>
    <w:p w:rsidR="00E33E1F" w:rsidRDefault="00E33E1F" w:rsidP="00E33E1F">
      <w:pPr>
        <w:pStyle w:val="ListParagraph"/>
        <w:ind w:left="630"/>
        <w:rPr>
          <w:rFonts w:ascii="Tempus Sans ITC" w:hAnsi="Tempus Sans ITC"/>
          <w:b/>
          <w:sz w:val="28"/>
          <w:szCs w:val="28"/>
        </w:rPr>
      </w:pPr>
    </w:p>
    <w:p w:rsidR="00E33E1F" w:rsidRDefault="00E33E1F" w:rsidP="00E33E1F">
      <w:pPr>
        <w:pStyle w:val="ListParagraph"/>
        <w:ind w:left="630"/>
        <w:rPr>
          <w:rFonts w:ascii="Tempus Sans ITC" w:hAnsi="Tempus Sans ITC"/>
          <w:b/>
          <w:sz w:val="28"/>
          <w:szCs w:val="28"/>
        </w:rPr>
      </w:pPr>
    </w:p>
    <w:p w:rsidR="00E33E1F" w:rsidRDefault="00E33E1F" w:rsidP="00E33E1F">
      <w:pPr>
        <w:pStyle w:val="ListParagraph"/>
        <w:ind w:left="630"/>
        <w:rPr>
          <w:rFonts w:ascii="Tempus Sans ITC" w:hAnsi="Tempus Sans ITC"/>
          <w:b/>
          <w:sz w:val="28"/>
          <w:szCs w:val="28"/>
        </w:rPr>
      </w:pPr>
    </w:p>
    <w:p w:rsidR="00E33E1F" w:rsidRDefault="00E33E1F" w:rsidP="00E33E1F">
      <w:pPr>
        <w:pStyle w:val="ListParagraph"/>
        <w:ind w:left="630"/>
        <w:rPr>
          <w:rFonts w:ascii="Tempus Sans ITC" w:hAnsi="Tempus Sans ITC"/>
          <w:b/>
          <w:sz w:val="28"/>
          <w:szCs w:val="28"/>
        </w:rPr>
      </w:pPr>
    </w:p>
    <w:p w:rsidR="00E33E1F" w:rsidRDefault="00E33E1F" w:rsidP="00E33E1F">
      <w:pPr>
        <w:pStyle w:val="ListParagraph"/>
        <w:ind w:left="630"/>
        <w:rPr>
          <w:rFonts w:ascii="Tempus Sans ITC" w:hAnsi="Tempus Sans ITC"/>
          <w:b/>
          <w:sz w:val="28"/>
          <w:szCs w:val="28"/>
        </w:rPr>
      </w:pPr>
    </w:p>
    <w:p w:rsidR="008335F0" w:rsidRDefault="008335F0" w:rsidP="00E33E1F">
      <w:pPr>
        <w:pStyle w:val="ListParagraph"/>
        <w:ind w:left="630"/>
        <w:rPr>
          <w:rFonts w:ascii="Tempus Sans ITC" w:hAnsi="Tempus Sans ITC"/>
          <w:b/>
          <w:sz w:val="28"/>
          <w:szCs w:val="28"/>
        </w:rPr>
      </w:pPr>
    </w:p>
    <w:p w:rsidR="008335F0" w:rsidRDefault="008335F0" w:rsidP="008335F0">
      <w:pPr>
        <w:pStyle w:val="ListParagraph"/>
        <w:numPr>
          <w:ilvl w:val="0"/>
          <w:numId w:val="1"/>
        </w:numPr>
        <w:rPr>
          <w:rFonts w:ascii="Tempus Sans ITC" w:hAnsi="Tempus Sans ITC"/>
          <w:b/>
          <w:sz w:val="28"/>
          <w:szCs w:val="28"/>
        </w:rPr>
      </w:pPr>
      <w:r>
        <w:rPr>
          <w:rFonts w:ascii="Tempus Sans ITC" w:hAnsi="Tempus Sans ITC"/>
          <w:b/>
          <w:sz w:val="28"/>
          <w:szCs w:val="28"/>
        </w:rPr>
        <w:t>Describe the mummification process:</w:t>
      </w:r>
    </w:p>
    <w:p w:rsidR="008335F0" w:rsidRPr="00CE5726" w:rsidRDefault="008335F0" w:rsidP="008335F0">
      <w:pPr>
        <w:pStyle w:val="ListParagraph"/>
        <w:ind w:left="630"/>
        <w:rPr>
          <w:rFonts w:ascii="Tempus Sans ITC" w:hAnsi="Tempus Sans ITC"/>
          <w:b/>
          <w:sz w:val="28"/>
          <w:szCs w:val="28"/>
        </w:rPr>
      </w:pPr>
    </w:p>
    <w:sectPr w:rsidR="008335F0" w:rsidRPr="00CE5726" w:rsidSect="0067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94750"/>
    <w:multiLevelType w:val="hybridMultilevel"/>
    <w:tmpl w:val="F50A330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1C8649E"/>
    <w:multiLevelType w:val="hybridMultilevel"/>
    <w:tmpl w:val="1E9219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26"/>
    <w:rsid w:val="001B5E3F"/>
    <w:rsid w:val="001D38CC"/>
    <w:rsid w:val="003D482F"/>
    <w:rsid w:val="00677B08"/>
    <w:rsid w:val="008335F0"/>
    <w:rsid w:val="00AF5B76"/>
    <w:rsid w:val="00CA427D"/>
    <w:rsid w:val="00CE5726"/>
    <w:rsid w:val="00D17E7D"/>
    <w:rsid w:val="00E33E1F"/>
    <w:rsid w:val="00F2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B0EA4-D30F-4D89-AFE6-114D70A3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26"/>
    <w:rPr>
      <w:rFonts w:ascii="Tahoma" w:hAnsi="Tahoma" w:cs="Tahoma"/>
      <w:sz w:val="16"/>
      <w:szCs w:val="16"/>
    </w:rPr>
  </w:style>
  <w:style w:type="paragraph" w:styleId="ListParagraph">
    <w:name w:val="List Paragraph"/>
    <w:basedOn w:val="Normal"/>
    <w:uiPriority w:val="34"/>
    <w:qFormat/>
    <w:rsid w:val="00CE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District Five Schools of Spartanburg County-KMS</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Christie Fowler</cp:lastModifiedBy>
  <cp:revision>2</cp:revision>
  <dcterms:created xsi:type="dcterms:W3CDTF">2017-09-29T14:45:00Z</dcterms:created>
  <dcterms:modified xsi:type="dcterms:W3CDTF">2017-09-29T14:45:00Z</dcterms:modified>
</cp:coreProperties>
</file>